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23" w:rsidRDefault="00BB7743">
      <w:r w:rsidRPr="00BB7743">
        <w:rPr>
          <w:noProof/>
          <w:lang w:val="en-US"/>
        </w:rPr>
        <w:drawing>
          <wp:inline distT="0" distB="0" distL="0" distR="0" wp14:anchorId="69DF13E8" wp14:editId="2E0BACAF">
            <wp:extent cx="9251950" cy="6546850"/>
            <wp:effectExtent l="0" t="0" r="6350" b="6350"/>
            <wp:docPr id="1" name="Рисунок 1" descr="C:\Users\16 мектеп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 мектеп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B23" w:rsidRDefault="00877B23"/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958"/>
        <w:gridCol w:w="2640"/>
        <w:gridCol w:w="2090"/>
        <w:gridCol w:w="2200"/>
        <w:gridCol w:w="1840"/>
        <w:gridCol w:w="1984"/>
      </w:tblGrid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  <w:vAlign w:val="center"/>
            <w:hideMark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:rsidR="00877B23" w:rsidRPr="00877B23" w:rsidRDefault="00877B23" w:rsidP="00F93A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Іс-шаралар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Жұмыстың бағыттары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Нысаналы топ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Орындау мерзімі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Орындалу нысаны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Орындалуы туралы белгі</w:t>
            </w: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сынып оқушыларын бейімделуі  (сабақтарына қатысу, бақылау, ойын әдістемесі, тесттер)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Диагностика, 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Қыркүйек-қараша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5 -сынып оқушыларының бейімделуі (сабақтарға қатысу, диагностика)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Диагностика, 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 сынып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Қыркүйек-қараша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10- сынып оқушыларының бейімделуі  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Диагностика, 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Мотивация бойынша диагностикалау - (АСППМ)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2-8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Қыркүйек, қаңтар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1,5- сынып оқушыларын бейімдеу процесі бойынша ата-аналар жиналысы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Ағарту, консультация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 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10- сынып оқушыларын бейімдеу қорытындысы бойынша ата-аналар жиналысы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Талдамалық есеп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сайтындағы «Психологиялық қызмет» айдарын жүйелеу: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-№4, №6, №61, №377, №435 бұйрықтар;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білім беру ұйымының психологиялық қызметін құру туралы бұйрық;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психологиялық қызметтің ережесі;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психологиялық қызмет мамандарының функционалдық міндеттері;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- ағымдағы оқу жылына арналған психологиялық қызметтің жұмыс жоспары.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Ақпараттандыру 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оқушылар, ата-аналар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Сайттағы айдарлар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 қауіпсіздігі бойынша 1-11 сынып оқушылары арасында тренингтер өткізу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профилактика 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1-11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Қыркүйек-мамыр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Қатысу мониторингі,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Ата-аналар жиналысында ата-аналарды немесе өзге де заңды өкілдерді психологиялық қызметтің жұмысымен таныстыру, танысқандықтары туралы арнайы формаға қол қойдыру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ақпараттандыру 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ата-аналар 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Хаттамалар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Педагог-психологтардың оқу мотивациясын арттыруға және девиантты мінез-құлық тәуекелдерін төмендетуге бағытталған іс-шараларды өткізуі үшін сынып сағаттарының тақырыбына кемінде 4 сағат енгізу («Психолог сағаты»)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диагностика, психологиялық ағарту, түзету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1-11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Жоспар бойынша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\</w:t>
            </w: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Профориентация:</w:t>
            </w: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АСППМ жүйесінде тестілеу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7-11сыныптар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Қыркүйек, қазан, 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 xml:space="preserve">Профориентация бойынша </w:t>
            </w: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АСППМ жүйесіндегі тестілеудің қорытындысын талдау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талдамалық есеп 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Қыркүйек, қазан, 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эмоционалды көңіл-күйін зерттеу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8- сыныптар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8-сынып оқушыларының сынып жетекшілерімен сұхбаттасу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консультация 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 xml:space="preserve">сынып жетекшілер 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Тіркеу журналы 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(АСППМ)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Ерекше білім беруді қажет етуі мүмкін оқушылардың танымдық </w:t>
            </w: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>әрекеті мен эмоциялық ерік аясындағы даму деңгейін анықтау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1-11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Бақылау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Сауалнама нәтижесі бойынша немесе  сұраныс бойынша оқушылармен жеке және топтық сұхбат жүргізу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жеке және топтық сұхбат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барлық оқушылар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үнемі, қажет болған жағдайда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Тіркеу журналы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(АСППМ)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Сауалнама нәтижесі бойынша  оқушылармен жеке кездесу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сұхбат жүргізу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8- сыныптар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қажет болған жағдайда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Тіркеу журналы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(АСППМ)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842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ЕББҚ ететін  балалардың ата-аналарына психологиялық-педагогикалық кеңес беру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беру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1-11 сынып оқушыларының ата- аналары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сұраныс бойынша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Тіркеу журналы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(АСППМ)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арасындағы құқықбұзушылық әрекеттерді зерттеу, жою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6-9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Қазан, қаңтар, сәуір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11-сынып оқушыларының мінез-құлық ерекшеліктерін анықтау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11- сынып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right="167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Социометрия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5-8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Қазан-қараша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қабілет ерекшеліктерін анықтау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4-5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Үлгерімі төмен оқушылардың таным процестерін зерттеу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үлгерімі төмен оқушылар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Зерттеу нәтижелері бойынша анықталған қызығушылығы төмен, бірақ оқуға қабілеті бар оқушылардың мотивацияларын айқындау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үлгерімі төмен оқушылар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Сыныпты ұжымдастыруға бағытталған тренинг ұйымдастыру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6-сыныптар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55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  <w:t>1,5-сыныптар оқушыларының бейімделуі бойынша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  <w:t>талдамалық есеп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әдістемелік отырыста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анықтама, Хаттама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79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әлеуметтену динамикасының мониторингін жүргізу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  <w:t>консультация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сыныптар көшбасшылары, сынып жетекшілер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тоқсанына 1 рет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Мониторинг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әлеуметтену динамикасының мониторингісінің қорытындысы бойынша педагогтер отырысын ұйымдастыру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  <w:t>психологиялық-педагогикалық ағарту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педагогтер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тоқсанына 1 рет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Кәмелетке толмағандарға және кәмелетке толмағандар арасындағы зорлық-зомбылық пен білім алушылар арасында аутодеструктивті мінез-құлық деңгейін анықтау бойынша әлеуметтік, психологиялық  зерттеу жүргізу.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6-8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Қазан, ақпан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Кәмелетке толмағандарды тәрбиелеу және оқыту, олардың дене, психикалық, адамгершілік және рухани дамуы үшін 6-8 сынып оқушыларының ата-аналарының жауапкершілігі мәселелері  бойынша ата-аналар жиналысын өткізу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кесте, қатысу мониторингі, хаттама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6-8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2024 жылдың 1 желтоқсанына дейін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Хаттама 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«Психикалық күйлердің өзін-өзі бағалауы» сауалнамасы (Айзенк бойынша)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8-9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Қазан, ақпан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Филлипстің мектепте үрейлену деңгейін саралау әдістемесі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"Алаңдаушылық шкаласы" әдісі (Кондаш)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5,11-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Қазан, 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Үлгерімі төмен 8-10 сынып оқушыларының, қабілет бағыттарын,  мамандық бағыттарын айқындау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үлгерімі төмен оқушылар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Педагогтер үшін семинарлар кестесін құру, бекіту: «Білім беру ұйымдарында кәмелетке толмағандар арасында аутодеструктивті, бейәлеуметтік және тәуелділік мінез-құлықтың профилактикасы» тренингін өткізу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профилактика 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педагогтер 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 -желтоқсан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Кесте, мониторинг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298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«Керн-Йарессек сауалнамасы»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2"/>
              </w:num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сыныптар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1289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«Коммуникативті және ұйымдастырушылық бейімділіктер» В.В. Синявский, В.А. Федорошин (КОС)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Оқушының әлеуметтік-психологиялық деңгейін анықтау (лидерді анықтау)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3-4 сынып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916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«Ағаштағы орныңыз қайсы?» өзін-өзі бағалаудың проективтік әдістемесі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2, 4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Қабілеттілікті зерттеу (Г.Гарднердің көптік зият теориясы)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Оқушылардың буллинг, кибербуллинг, киберқылмысқа тап болуы немесе болмауын зерттеу сауалнамасы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5-9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Қараша, қаңтар, мамыр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Қорытынды есеп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ҰБТ-ге психологиялық сүйемелдеу:  эмоционалды интеллектісін дамыту тренингі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11-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Қабілеттілікті зерттеу (Г.Гарднердің көптік зият теориясы) оқушыларды хабардар ету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бағыт беру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«Оқушылардың бойындағы стресс пен депрессивтік жағдайды тани білу жолдары»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ағарту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ұжым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Қазан-қараша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Баяндама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Сыныпты ұжымдастыруға бағытталған тренинг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outlineLv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«Діни экстремизм жастарға  қандай  қауіп  төндіреді?»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ағарту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10-11 сынаптар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Дәріс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kk-KZ"/>
              </w:rPr>
              <w:t>«Менің арманым!»  тренингі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888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«Психикалық күйлердің өзін-өзі бағалауы» сауалнамасы (Айзенк бойынша)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9-10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әлеуметтік қарым-қатынасын диагностикалау:  «Мен және менің ортам» сауалнамасы, 6-7 сыныптар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6-7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Қараша, наурыз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Талдамалық есеп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Жасөспірімдердің депресиялық, невротикалық жағдайларын және қарым-қатынас деңгейлерін анықтау: «Депрессивті шкаласын анықтау» тесті, 8-10 сыныптар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8 - 10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Қараша, ақпан, мамыр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648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</w:rPr>
              <w:t>Кәсіби дайындық (Кейрси сауалнамасы)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«Мэдис ОҚЭДӘ» әдістемесі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1-2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Талдамалық есеп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Өзіндік «МЕНІМ»! Оқушылардың өзіне деген сенімділіктерін  арттыру тренингі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түзету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11- сынып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«Жаңа мамандықтар Атласы» ХХІ ғасырдың сұранысқа ие мамандықтары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ағарту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10-сынып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Дәріс 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«ХХІ ғасыр індеті -  аутодеструктивті мінез-құлық»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ағарту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7-11 с.  ата-аналары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Дәріс 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«Діни экстремизмнің психологиялық аспектілері»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ағарту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8-11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Кеңес беру 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«Бастауыш сынып оқушыларының ұсақ қол моторикасын дамыту жолдары» тақырыбында ата-аналарға кеңес беру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1-4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6-10 сынып оқушылары арасында стресске төзімділік пен эмпатияны дамыту бойынша коммуникативтік  тренингтер өткізу 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қатысу мониторингі, анықтама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6-10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2025 жылдың 20 қаңтарына дейін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«Эмоциялық интеллект және психикалық денсаулық» тренинг, 8-9 сыныптар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тренинг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8-9 сыныптар оқушылары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Желтоқсан, наурыз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</w:rPr>
              <w:t>«Жас мамандардың кәсіби күйіп кетпеу профилактикасы»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</w:rPr>
              <w:t>Тренинг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</w:rPr>
              <w:t>жас мамандар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ind w:left="111" w:right="167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таным процестерін анықтау, дамыту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 коррекция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1-2 сыныптар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«Достық татулықтан басталады» тренинг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3- сынып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Оқушылардың таным процестерін анықтау, дамыту Э.Ф.Замбацявичененің бастауыш </w:t>
            </w: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сынып оқушыларының ақыл-ой дамуы деңгейін анықтаудың стандартталған әдістемесі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диагностика 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3-4</w:t>
            </w:r>
            <w:r w:rsidRPr="00877B23">
              <w:rPr>
                <w:rFonts w:ascii="Times New Roman" w:hAnsi="Times New Roman" w:cs="Times New Roman"/>
                <w:sz w:val="24"/>
                <w:szCs w:val="28"/>
              </w:rPr>
              <w:t xml:space="preserve"> сыныптар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(АСППМ)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интеллектуалдық ой-өрісі мен логикалық ойлау деңгейін анықтау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орта буын 5-6 сынып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Аналитикалық анықтама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«Өмірімнің мәні...» тренингі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алдын алу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Оқушылардың бойында кибергигиенаны, кибермәдениетті қалыптастыру және кибербуллингтің алдын алу шаралары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5-9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Қаңтар,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9-11сыныптардың оқушыларымен, ата-аналарымен жеке кездесу, мамандық таңдауда психол/қ сүйемелдеу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профилактика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9-11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Ақпан-наурыз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Ақпар</w:t>
            </w:r>
          </w:p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Сыныптың психологиялық ахуалын зерттеу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5-7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Наурыз, сәуір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kk-KZ"/>
              </w:rPr>
              <w:t>«Мен және менің өмірлік жоспарым» тренинг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kk-KZ"/>
              </w:rPr>
              <w:t>коррекция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2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kk-KZ"/>
              </w:rPr>
              <w:t>9-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9-сыныптар оқушыларының таңдаған мамандықтарын, колледждерін  анықтау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ағарту, 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9-сыныптар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Базадағы 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«Емтиханға бір ай қалғанда»  тренинг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коррекция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  <w:t>9,11-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«Дос болайық, бәріміз!»</w:t>
            </w: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тренинг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профилактика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4-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«Кибербуллингке немесе киберқылмысқа тап болсаң не істеу қажет?»  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  <w:t>ағарту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5-8 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Баяндама, </w:t>
            </w: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9-11 сынып оуқышыларының психологиялық ахуалын зерттеу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диагностика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9-сыныптар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Мамыр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Ақпар 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«ҰБТ-ға дайындық және оны тапсыру барысында жасөспірімге ата-ананың психологиялық көмегі»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психологияқ кеңес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11-сынып  ата-аналары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Мамыр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Фотоақпар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Педагогикалық консилиум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отырыста талдау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ұжым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Мамыр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77B23" w:rsidRPr="00877B23" w:rsidTr="00F93A0C">
        <w:trPr>
          <w:trHeight w:val="300"/>
        </w:trPr>
        <w:tc>
          <w:tcPr>
            <w:tcW w:w="660" w:type="dxa"/>
            <w:shd w:val="clear" w:color="auto" w:fill="auto"/>
          </w:tcPr>
          <w:p w:rsidR="00877B23" w:rsidRPr="00877B23" w:rsidRDefault="00877B23" w:rsidP="00877B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58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  <w:t>Психологиялық-педагогикалық қолдау қызметінің жылдық есебі</w:t>
            </w:r>
          </w:p>
        </w:tc>
        <w:tc>
          <w:tcPr>
            <w:tcW w:w="26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 w:eastAsia="kk-KZ"/>
              </w:rPr>
              <w:t>талдамалық есеп</w:t>
            </w:r>
          </w:p>
        </w:tc>
        <w:tc>
          <w:tcPr>
            <w:tcW w:w="209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педагогикалық кеңес</w:t>
            </w:r>
          </w:p>
        </w:tc>
        <w:tc>
          <w:tcPr>
            <w:tcW w:w="220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Мамыр</w:t>
            </w:r>
          </w:p>
        </w:tc>
        <w:tc>
          <w:tcPr>
            <w:tcW w:w="1840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877B2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Сараптамалық талдау</w:t>
            </w:r>
          </w:p>
        </w:tc>
        <w:tc>
          <w:tcPr>
            <w:tcW w:w="1984" w:type="dxa"/>
            <w:shd w:val="clear" w:color="auto" w:fill="auto"/>
          </w:tcPr>
          <w:p w:rsidR="00877B23" w:rsidRPr="00877B23" w:rsidRDefault="00877B23" w:rsidP="00F93A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877B23" w:rsidRDefault="00877B23"/>
    <w:sectPr w:rsidR="00877B23" w:rsidSect="00877B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82" w:rsidRDefault="00EC5C82" w:rsidP="00877B23">
      <w:pPr>
        <w:spacing w:after="0" w:line="240" w:lineRule="auto"/>
      </w:pPr>
      <w:r>
        <w:separator/>
      </w:r>
    </w:p>
  </w:endnote>
  <w:endnote w:type="continuationSeparator" w:id="0">
    <w:p w:rsidR="00EC5C82" w:rsidRDefault="00EC5C82" w:rsidP="0087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82" w:rsidRDefault="00EC5C82" w:rsidP="00877B23">
      <w:pPr>
        <w:spacing w:after="0" w:line="240" w:lineRule="auto"/>
      </w:pPr>
      <w:r>
        <w:separator/>
      </w:r>
    </w:p>
  </w:footnote>
  <w:footnote w:type="continuationSeparator" w:id="0">
    <w:p w:rsidR="00EC5C82" w:rsidRDefault="00EC5C82" w:rsidP="0087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21E"/>
    <w:multiLevelType w:val="hybridMultilevel"/>
    <w:tmpl w:val="705CD1AA"/>
    <w:lvl w:ilvl="0" w:tplc="4AC01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7AA0"/>
    <w:multiLevelType w:val="hybridMultilevel"/>
    <w:tmpl w:val="3670E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4"/>
    <w:rsid w:val="00420A66"/>
    <w:rsid w:val="00877B23"/>
    <w:rsid w:val="00BB7743"/>
    <w:rsid w:val="00EC5C82"/>
    <w:rsid w:val="00F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5D18"/>
  <w15:chartTrackingRefBased/>
  <w15:docId w15:val="{7A636323-B2F6-4D90-9036-872A9297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Bullets,List Paragraph (numbered (a)),NUMBERED PARAGRAPH,List Paragraph 1,List_Paragraph,Multilevel para_II,Akapit z listą BS,IBL List Paragraph,List Paragraph nowy,Numbered List Paragraph,Bullet1,Text,Numbered list"/>
    <w:basedOn w:val="a"/>
    <w:link w:val="a4"/>
    <w:uiPriority w:val="34"/>
    <w:qFormat/>
    <w:rsid w:val="00877B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877B2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маркированный Знак,без абзаца Знак,Bullets Знак,List Paragraph (numbered (a)) Знак,NUMBERED PARAGRAPH Знак,List Paragraph 1 Знак,List_Paragraph Знак,Multilevel para_II Знак,Akapit z listą BS Знак,IBL List Paragraph Знак,Bullet1 Знак"/>
    <w:link w:val="a3"/>
    <w:uiPriority w:val="34"/>
    <w:qFormat/>
    <w:rsid w:val="00877B23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77B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1574</Words>
  <Characters>8973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мектеп</dc:creator>
  <cp:keywords/>
  <dc:description/>
  <cp:lastModifiedBy>16 мектеп</cp:lastModifiedBy>
  <cp:revision>5</cp:revision>
  <dcterms:created xsi:type="dcterms:W3CDTF">2024-11-05T11:46:00Z</dcterms:created>
  <dcterms:modified xsi:type="dcterms:W3CDTF">2024-11-05T11:50:00Z</dcterms:modified>
</cp:coreProperties>
</file>